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86B28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C86B28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86B28" w:rsidRPr="00C86B28">
        <w:rPr>
          <w:rFonts w:eastAsia="Times New Roman" w:cs="Times New Roman"/>
          <w:b/>
          <w:sz w:val="18"/>
          <w:szCs w:val="18"/>
          <w:lang w:eastAsia="cs-CZ"/>
        </w:rPr>
        <w:t>Dodávka neperlivé pitné vody 0,5l a 1,5l pro OŘ Praha na rok 2023</w:t>
      </w:r>
      <w:r w:rsidRPr="00C86B28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86B28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="00C86B28" w:rsidRPr="00C86B28">
        <w:rPr>
          <w:rFonts w:eastAsia="Times New Roman" w:cs="Times New Roman"/>
          <w:sz w:val="18"/>
          <w:szCs w:val="18"/>
          <w:lang w:eastAsia="cs-CZ"/>
        </w:rPr>
        <w:t>č. j.</w:t>
      </w:r>
      <w:r w:rsidR="00010347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1" w:name="_GoBack"/>
      <w:bookmarkEnd w:id="1"/>
      <w:r w:rsidR="00C86B28" w:rsidRPr="00C86B28">
        <w:rPr>
          <w:rFonts w:eastAsia="Times New Roman" w:cs="Times New Roman"/>
          <w:sz w:val="18"/>
          <w:szCs w:val="18"/>
          <w:lang w:eastAsia="cs-CZ"/>
        </w:rPr>
        <w:t>1703/2023-SŽ-OŘ PHA-OVZ</w:t>
      </w:r>
      <w:r w:rsidRPr="00C86B28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C86B28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86B28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86B28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C86B28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103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010347"/>
    <w:rsid w:val="00127826"/>
    <w:rsid w:val="003727EC"/>
    <w:rsid w:val="00431329"/>
    <w:rsid w:val="00672ED2"/>
    <w:rsid w:val="007A0B33"/>
    <w:rsid w:val="007F6E5F"/>
    <w:rsid w:val="00BF6A6B"/>
    <w:rsid w:val="00C835A0"/>
    <w:rsid w:val="00C86B28"/>
    <w:rsid w:val="00DC6175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D77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Jeník Adam</cp:lastModifiedBy>
  <cp:revision>8</cp:revision>
  <dcterms:created xsi:type="dcterms:W3CDTF">2022-04-20T04:31:00Z</dcterms:created>
  <dcterms:modified xsi:type="dcterms:W3CDTF">2023-01-20T09:37:00Z</dcterms:modified>
</cp:coreProperties>
</file>